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18" w:rsidRPr="00A84C7A" w:rsidRDefault="00C85718" w:rsidP="00C85718">
      <w:pPr>
        <w:tabs>
          <w:tab w:val="left" w:pos="426"/>
        </w:tabs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  <w:u w:val="single"/>
        </w:rPr>
        <w:t>INCONTRO “</w:t>
      </w:r>
      <w:proofErr w:type="gramStart"/>
      <w:r w:rsidRPr="00A84C7A">
        <w:rPr>
          <w:rFonts w:ascii="Verdana" w:hAnsi="Verdana"/>
          <w:sz w:val="21"/>
          <w:szCs w:val="21"/>
          <w:u w:val="single"/>
        </w:rPr>
        <w:t>POLITICO”AL</w:t>
      </w:r>
      <w:proofErr w:type="gramEnd"/>
      <w:r w:rsidRPr="00A84C7A">
        <w:rPr>
          <w:rFonts w:ascii="Verdana" w:hAnsi="Verdana"/>
          <w:sz w:val="21"/>
          <w:szCs w:val="21"/>
          <w:u w:val="single"/>
        </w:rPr>
        <w:t xml:space="preserve"> MIUR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 xml:space="preserve">L’incontro è stato presieduto per l’amministrazione, in assenza del Ministro, dal Capo Gabinetto, Dott. </w:t>
      </w:r>
      <w:proofErr w:type="spellStart"/>
      <w:proofErr w:type="gramStart"/>
      <w:r w:rsidRPr="00A84C7A">
        <w:rPr>
          <w:rFonts w:ascii="Verdana" w:hAnsi="Verdana"/>
          <w:sz w:val="21"/>
          <w:szCs w:val="21"/>
        </w:rPr>
        <w:t>Fusacchia</w:t>
      </w:r>
      <w:proofErr w:type="spellEnd"/>
      <w:r w:rsidRPr="00A84C7A">
        <w:rPr>
          <w:rFonts w:ascii="Verdana" w:hAnsi="Verdana"/>
          <w:sz w:val="21"/>
          <w:szCs w:val="21"/>
        </w:rPr>
        <w:t xml:space="preserve">  che</w:t>
      </w:r>
      <w:proofErr w:type="gramEnd"/>
      <w:r w:rsidRPr="00A84C7A">
        <w:rPr>
          <w:rFonts w:ascii="Verdana" w:hAnsi="Verdana"/>
          <w:sz w:val="21"/>
          <w:szCs w:val="21"/>
        </w:rPr>
        <w:t xml:space="preserve"> nella sua introduzione ha premesso che:</w:t>
      </w:r>
    </w:p>
    <w:p w:rsidR="00C85718" w:rsidRPr="00A84C7A" w:rsidRDefault="00C85718" w:rsidP="00C8571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l’incontro</w:t>
      </w:r>
      <w:proofErr w:type="gramEnd"/>
      <w:r w:rsidRPr="00A84C7A">
        <w:rPr>
          <w:rFonts w:ascii="Verdana" w:hAnsi="Verdana"/>
          <w:sz w:val="21"/>
          <w:szCs w:val="21"/>
        </w:rPr>
        <w:t xml:space="preserve"> aveva come tema principale, sostanzialmente, unico quello della mobilità del personale docente</w:t>
      </w:r>
    </w:p>
    <w:p w:rsidR="00C85718" w:rsidRPr="00A84C7A" w:rsidRDefault="00C85718" w:rsidP="00C8571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la</w:t>
      </w:r>
      <w:proofErr w:type="gramEnd"/>
      <w:r w:rsidRPr="00A84C7A">
        <w:rPr>
          <w:rFonts w:ascii="Verdana" w:hAnsi="Verdana"/>
          <w:sz w:val="21"/>
          <w:szCs w:val="21"/>
        </w:rPr>
        <w:t xml:space="preserve"> trattativa avviene in presenza di una legge che non può essere ignorata;</w:t>
      </w:r>
    </w:p>
    <w:p w:rsidR="00C85718" w:rsidRPr="00A84C7A" w:rsidRDefault="00C85718" w:rsidP="00C8571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auspica</w:t>
      </w:r>
      <w:proofErr w:type="gramEnd"/>
      <w:r w:rsidRPr="00A84C7A">
        <w:rPr>
          <w:rFonts w:ascii="Verdana" w:hAnsi="Verdana"/>
          <w:sz w:val="21"/>
          <w:szCs w:val="21"/>
        </w:rPr>
        <w:t xml:space="preserve"> si possa  arrivare a una soluzione condivisa, ma ha sottolineato la che si deve operare in tempi rapidi;</w:t>
      </w:r>
    </w:p>
    <w:p w:rsidR="00C85718" w:rsidRPr="00A84C7A" w:rsidRDefault="00C85718" w:rsidP="00C8571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vi</w:t>
      </w:r>
      <w:proofErr w:type="gramEnd"/>
      <w:r w:rsidRPr="00A84C7A">
        <w:rPr>
          <w:rFonts w:ascii="Verdana" w:hAnsi="Verdana"/>
          <w:sz w:val="21"/>
          <w:szCs w:val="21"/>
        </w:rPr>
        <w:t xml:space="preserve"> è la disponibilità dell’amministrazione a venire incontro alle esigenze che emergeranno;</w:t>
      </w:r>
    </w:p>
    <w:p w:rsidR="00C85718" w:rsidRPr="00A84C7A" w:rsidRDefault="00C85718" w:rsidP="00C8571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se</w:t>
      </w:r>
      <w:proofErr w:type="gramEnd"/>
      <w:r w:rsidRPr="00A84C7A">
        <w:rPr>
          <w:rFonts w:ascii="Verdana" w:hAnsi="Verdana"/>
          <w:sz w:val="21"/>
          <w:szCs w:val="21"/>
        </w:rPr>
        <w:t xml:space="preserve"> non si arriva alla sottoscrizione di un contratto, l’amministrazione si riserva di definire un atto unilaterale anche in modo difforme dal punto a cui si è arrivati in sede di trattativa.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 xml:space="preserve">La delegazione dello SNALS-CONFSAL ha ribadito nel suo intervento quanto già sostenuto in sede di avvio di contrattazione e che si può </w:t>
      </w:r>
      <w:proofErr w:type="spellStart"/>
      <w:r w:rsidRPr="00A84C7A">
        <w:rPr>
          <w:rFonts w:ascii="Verdana" w:hAnsi="Verdana"/>
          <w:sz w:val="21"/>
          <w:szCs w:val="21"/>
        </w:rPr>
        <w:t>cosi</w:t>
      </w:r>
      <w:proofErr w:type="spellEnd"/>
      <w:r w:rsidRPr="00A84C7A">
        <w:rPr>
          <w:rFonts w:ascii="Verdana" w:hAnsi="Verdana"/>
          <w:sz w:val="21"/>
          <w:szCs w:val="21"/>
        </w:rPr>
        <w:t xml:space="preserve"> sintetizzare: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è</w:t>
      </w:r>
      <w:proofErr w:type="gramEnd"/>
      <w:r w:rsidRPr="00A84C7A">
        <w:rPr>
          <w:rFonts w:ascii="Verdana" w:hAnsi="Verdana"/>
          <w:sz w:val="21"/>
          <w:szCs w:val="21"/>
        </w:rPr>
        <w:t xml:space="preserve"> necessario definire i criteri di costituzione dell’organico per dare elementi chiari alla contrattazione e porre il personale in condizione di fare scelte consapevoli;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tutti</w:t>
      </w:r>
      <w:proofErr w:type="gramEnd"/>
      <w:r w:rsidRPr="00A84C7A">
        <w:rPr>
          <w:rFonts w:ascii="Verdana" w:hAnsi="Verdana"/>
          <w:sz w:val="21"/>
          <w:szCs w:val="21"/>
        </w:rPr>
        <w:t xml:space="preserve"> devono poter partecipare alla mobilità ordinaria e straordinaria senza vincoli e limitazioni col proprio punteggio  per tutti i posti, sia quelli che potremmo  “tradizionali” sia quelli del “potenziamento”;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non</w:t>
      </w:r>
      <w:proofErr w:type="gramEnd"/>
      <w:r w:rsidRPr="00A84C7A">
        <w:rPr>
          <w:rFonts w:ascii="Verdana" w:hAnsi="Verdana"/>
          <w:sz w:val="21"/>
          <w:szCs w:val="21"/>
        </w:rPr>
        <w:t xml:space="preserve"> è possibile ipotizzare una mobilità “coatta” a livello nazionale in presenza di ruoli del personale docente che la stessa legge 107 ha trasformato in regionali;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si</w:t>
      </w:r>
      <w:proofErr w:type="gramEnd"/>
      <w:r w:rsidRPr="00A84C7A">
        <w:rPr>
          <w:rFonts w:ascii="Verdana" w:hAnsi="Verdana"/>
          <w:sz w:val="21"/>
          <w:szCs w:val="21"/>
        </w:rPr>
        <w:t xml:space="preserve"> deve costruire un ordine delle operazioni che tenga conto dei diritti e delle legittime aspettative dei singoli;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il</w:t>
      </w:r>
      <w:proofErr w:type="gramEnd"/>
      <w:r w:rsidRPr="00A84C7A">
        <w:rPr>
          <w:rFonts w:ascii="Verdana" w:hAnsi="Verdana"/>
          <w:sz w:val="21"/>
          <w:szCs w:val="21"/>
        </w:rPr>
        <w:t xml:space="preserve"> sindacato si riserva una valutazione non appena sarà formulata dall’amministrazione  una nuova ipotesi di lavoro;</w:t>
      </w:r>
    </w:p>
    <w:p w:rsidR="00C85718" w:rsidRPr="00A84C7A" w:rsidRDefault="00C85718" w:rsidP="00C85718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la</w:t>
      </w:r>
      <w:proofErr w:type="gramEnd"/>
      <w:r w:rsidRPr="00A84C7A">
        <w:rPr>
          <w:rFonts w:ascii="Verdana" w:hAnsi="Verdana"/>
          <w:sz w:val="21"/>
          <w:szCs w:val="21"/>
        </w:rPr>
        <w:t xml:space="preserve"> decisione della sottoscrizione o meno del contratto sulla mobilità sarà presa solo alla luce di un articolato contrattuale che tenga conto dei principi irrinunciabili sopra esposti.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 xml:space="preserve">Alla fine dell’intervento, nonostante l’invito del Capo Dipartimento ad attenersi alle tematiche della mobilità, la delegazione dello SNALS-CONFSAL ha richiamato, congiuntamente alle altre OO.SS., la necessità di risolvere alcune emergenze su cui il sindacato ha richiamato più volte l’attenzione, in particolare sui </w:t>
      </w:r>
      <w:proofErr w:type="gramStart"/>
      <w:r w:rsidRPr="00A84C7A">
        <w:rPr>
          <w:rFonts w:ascii="Verdana" w:hAnsi="Verdana"/>
          <w:sz w:val="21"/>
          <w:szCs w:val="21"/>
        </w:rPr>
        <w:t>problemi :</w:t>
      </w:r>
      <w:proofErr w:type="gramEnd"/>
    </w:p>
    <w:p w:rsidR="00C85718" w:rsidRPr="00A84C7A" w:rsidRDefault="00C85718" w:rsidP="00C8571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dei</w:t>
      </w:r>
      <w:proofErr w:type="gramEnd"/>
      <w:r w:rsidRPr="00A84C7A">
        <w:rPr>
          <w:rFonts w:ascii="Verdana" w:hAnsi="Verdana"/>
          <w:sz w:val="21"/>
          <w:szCs w:val="21"/>
        </w:rPr>
        <w:t xml:space="preserve"> supplenti che non percepiscono da mesi lo stipendio spettante;</w:t>
      </w:r>
    </w:p>
    <w:p w:rsidR="00C85718" w:rsidRPr="00A84C7A" w:rsidRDefault="00C85718" w:rsidP="00C8571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della</w:t>
      </w:r>
      <w:proofErr w:type="gramEnd"/>
      <w:r w:rsidRPr="00A84C7A">
        <w:rPr>
          <w:rFonts w:ascii="Verdana" w:hAnsi="Verdana"/>
          <w:sz w:val="21"/>
          <w:szCs w:val="21"/>
        </w:rPr>
        <w:t xml:space="preserve"> retribuzione delle posizioni economiche dei circa 3000 interessati che non percepiscono quanto spettante e i relativi arretrati per il malfunzionamento dei sistemi informatici;</w:t>
      </w:r>
    </w:p>
    <w:p w:rsidR="00C85718" w:rsidRPr="00A84C7A" w:rsidRDefault="00C85718" w:rsidP="00C8571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del</w:t>
      </w:r>
      <w:proofErr w:type="gramEnd"/>
      <w:r w:rsidRPr="00A84C7A">
        <w:rPr>
          <w:rFonts w:ascii="Verdana" w:hAnsi="Verdana"/>
          <w:sz w:val="21"/>
          <w:szCs w:val="21"/>
        </w:rPr>
        <w:t xml:space="preserve"> personale ATA che, oberato da una serie di impegni sempre più gravosi, non può procedere alla sostituzione degli assenti e non fruisce, con motivazioni strumentali, delle immissioni in ruolo; </w:t>
      </w:r>
    </w:p>
    <w:p w:rsidR="00C85718" w:rsidRPr="00A84C7A" w:rsidRDefault="00C85718" w:rsidP="00C8571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A84C7A">
        <w:rPr>
          <w:rFonts w:ascii="Verdana" w:hAnsi="Verdana"/>
          <w:sz w:val="21"/>
          <w:szCs w:val="21"/>
        </w:rPr>
        <w:t>relativi</w:t>
      </w:r>
      <w:proofErr w:type="gramEnd"/>
      <w:r w:rsidRPr="00A84C7A">
        <w:rPr>
          <w:rFonts w:ascii="Verdana" w:hAnsi="Verdana"/>
          <w:sz w:val="21"/>
          <w:szCs w:val="21"/>
        </w:rPr>
        <w:t xml:space="preserve"> alla stabilizzazione del personale in possesso dei requisiti della sentenza europea e della parte residua dei docenti delle GAE non ancora immessi in ruolo in relazione alla annunciata volontà di emanazione di un imminente bando di concorso ordinario.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 xml:space="preserve">La riunione si è conclusa con la dichiarazione del Capo Gabinetto che l’amministrazione sta operando per risolvere in tempi brevissimi i problemi legati alle mancate retribuzioni e con l’impegno di ritrovarsi in tempi strettissimi per cercare di formalizzare le linee generali di </w:t>
      </w:r>
      <w:r w:rsidRPr="00A84C7A">
        <w:rPr>
          <w:rFonts w:ascii="Verdana" w:hAnsi="Verdana"/>
          <w:sz w:val="21"/>
          <w:szCs w:val="21"/>
        </w:rPr>
        <w:lastRenderedPageBreak/>
        <w:t>costituzione dell’organico con le conseguenti ricadute sulla successiva contrattazione per la mobilità.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 xml:space="preserve">In coda alla riunione si è discusso delle indicazioni propedeutiche alla determinazione dell’organico di potenziamento per </w:t>
      </w:r>
      <w:proofErr w:type="spellStart"/>
      <w:r w:rsidRPr="00A84C7A">
        <w:rPr>
          <w:rFonts w:ascii="Verdana" w:hAnsi="Verdana"/>
          <w:sz w:val="21"/>
          <w:szCs w:val="21"/>
        </w:rPr>
        <w:t>l’a.s.</w:t>
      </w:r>
      <w:proofErr w:type="spellEnd"/>
      <w:r w:rsidRPr="00A84C7A">
        <w:rPr>
          <w:rFonts w:ascii="Verdana" w:hAnsi="Verdana"/>
          <w:sz w:val="21"/>
          <w:szCs w:val="21"/>
        </w:rPr>
        <w:t xml:space="preserve"> 2016/17. A tal proposito la delegazione SNALS-CONFSAL ha chiesto, con forza, che nella </w:t>
      </w:r>
      <w:proofErr w:type="spellStart"/>
      <w:r w:rsidRPr="00A84C7A">
        <w:rPr>
          <w:rFonts w:ascii="Verdana" w:hAnsi="Verdana"/>
          <w:sz w:val="21"/>
          <w:szCs w:val="21"/>
        </w:rPr>
        <w:t>emananda</w:t>
      </w:r>
      <w:proofErr w:type="spellEnd"/>
      <w:r w:rsidRPr="00A84C7A">
        <w:rPr>
          <w:rFonts w:ascii="Verdana" w:hAnsi="Verdana"/>
          <w:sz w:val="21"/>
          <w:szCs w:val="21"/>
        </w:rPr>
        <w:t xml:space="preserve"> nota siano sottolineate le competenze del collegio dei docenti e del consiglio di istituto e sia richiamato esplicitamente il diritto all’informativa preventiva alle RSU.</w:t>
      </w:r>
    </w:p>
    <w:p w:rsidR="00C85718" w:rsidRPr="00A84C7A" w:rsidRDefault="00C85718" w:rsidP="00C85718">
      <w:pPr>
        <w:jc w:val="both"/>
        <w:rPr>
          <w:rFonts w:ascii="Verdana" w:hAnsi="Verdana"/>
          <w:sz w:val="21"/>
          <w:szCs w:val="21"/>
        </w:rPr>
      </w:pPr>
      <w:r w:rsidRPr="00A84C7A">
        <w:rPr>
          <w:rFonts w:ascii="Verdana" w:hAnsi="Verdana"/>
          <w:sz w:val="21"/>
          <w:szCs w:val="21"/>
        </w:rPr>
        <w:t>Sul tema dell’utilizzo del personale sul potenziamento, con particolare riguardo agli immessi nei ruoli nella fase c), un incontro da tenersi nella giornata del 29 c.m.</w:t>
      </w:r>
    </w:p>
    <w:p w:rsidR="00C85718" w:rsidRDefault="00C85718" w:rsidP="00C85718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C85718" w:rsidRDefault="00C85718" w:rsidP="00C85718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C85718" w:rsidRDefault="00C85718">
      <w:bookmarkStart w:id="0" w:name="_GoBack"/>
      <w:bookmarkEnd w:id="0"/>
    </w:p>
    <w:sectPr w:rsidR="00C85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7C0"/>
    <w:multiLevelType w:val="hybridMultilevel"/>
    <w:tmpl w:val="E6E4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12BB"/>
    <w:multiLevelType w:val="hybridMultilevel"/>
    <w:tmpl w:val="A0489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73AA"/>
    <w:multiLevelType w:val="hybridMultilevel"/>
    <w:tmpl w:val="33D2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18"/>
    <w:rsid w:val="00C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8D22-E1CE-48B3-8878-C7100BFD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57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salzillo</dc:creator>
  <cp:keywords/>
  <dc:description/>
  <cp:lastModifiedBy>gerardo salzillo</cp:lastModifiedBy>
  <cp:revision>1</cp:revision>
  <dcterms:created xsi:type="dcterms:W3CDTF">2015-12-23T16:20:00Z</dcterms:created>
  <dcterms:modified xsi:type="dcterms:W3CDTF">2015-12-23T16:21:00Z</dcterms:modified>
</cp:coreProperties>
</file>